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72" w:rsidRPr="00EA3572" w:rsidRDefault="00EA3572" w:rsidP="00EA3572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Arrogância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e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tirania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não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ficarão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impunes</w:t>
      </w:r>
      <w:proofErr w:type="spellEnd"/>
    </w:p>
    <w:p w:rsidR="00EA3572" w:rsidRDefault="00EA3572" w:rsidP="00EA3572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1771650"/>
            <wp:effectExtent l="19050" t="0" r="0" b="0"/>
            <wp:docPr id="75" name="Picture 30" descr="Arrogance-and-Tyranny-will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Arrogance-and-Tyranny-will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572" w:rsidRPr="00EA3572" w:rsidRDefault="00EA3572" w:rsidP="00EA357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Alcorão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 um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livro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orientação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É um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roteiro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sucesso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eterna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felicidade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uma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dádiva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Criador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criação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É um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livro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cheio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sinais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Deus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chama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evidências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provas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lições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Provam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existência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Deus 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alertam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humanidade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um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Dia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Juízo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quando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cada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de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nós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apresentará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diante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Deus,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subjugado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ou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elevado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nossos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atos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A3572" w:rsidRPr="00EA3572" w:rsidRDefault="00EA3572" w:rsidP="00EA357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Um dos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sinais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mais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manifestos é a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história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Moisés</w:t>
      </w:r>
      <w:bookmarkStart w:id="0" w:name="_ftnref24903"/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"http://www.islamreligion.com/pt/articles/4928/" \l "_ftn24903" \o " (http://www.islamreligion.com/articles/3366/)" </w:instrText>
      </w:r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EA3572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[1]</w:t>
      </w:r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É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uma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história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contém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muitas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lições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humanidade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Uma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parte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da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história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particular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tem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intrigado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pessoas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séculos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 a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divisão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Mar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Vermelho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o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afogamento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dos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egípcios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Todas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três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principais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religiões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monoteístas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o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Judaísmo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o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Cristianismo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o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Islã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contam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relativamente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mesma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história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Moisés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Entretanto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o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Alcorão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capaz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fornecer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detalhes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corrigir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erros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interpretação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Embora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todas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versões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incluam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divisão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Mar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Vermelho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o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afogamento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faraó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o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Alcorão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nos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conta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corpo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faraó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será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preservado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todos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os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tempos,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sinal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A3572" w:rsidRPr="00EA3572" w:rsidRDefault="00EA3572" w:rsidP="00EA3572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Porém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hoje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salvamos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apenas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o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teu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corpo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para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sirvas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exemplo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à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tua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posteridade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Em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verdade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há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muitos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humanos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estão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negligenciando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os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Nossos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versículos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." (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Alcorão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10:92)</w:t>
      </w:r>
    </w:p>
    <w:p w:rsidR="00EA3572" w:rsidRPr="00EA3572" w:rsidRDefault="00EA3572" w:rsidP="00EA357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Quando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faraó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tinha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poder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riqueza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boa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saúde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força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ele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recusou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reconhecer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existência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Deus. 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Negou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os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sinais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se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condenou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No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último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minuto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quando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ondas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chocaram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contra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ele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seu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coração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comprimiu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medo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o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faraó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reconheceu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existência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Deus.  A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arrogância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faraó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desapareceu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já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muito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tarde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Ele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viu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morte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aproximando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clamou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Deus com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medo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horror.  O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renomado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sábio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islâmico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</w:rPr>
        <w:t> </w:t>
      </w:r>
      <w:proofErr w:type="spellStart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Ibn</w:t>
      </w:r>
      <w:proofErr w:type="spellEnd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Kathir</w:t>
      </w:r>
      <w:proofErr w:type="spellEnd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</w:rPr>
        <w:t> 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descreve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morte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faraó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A3572" w:rsidRPr="00EA3572" w:rsidRDefault="00EA3572" w:rsidP="00EA3572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"A </w:t>
      </w:r>
      <w:proofErr w:type="spellStart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cortina</w:t>
      </w:r>
      <w:proofErr w:type="spellEnd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caiu</w:t>
      </w:r>
      <w:proofErr w:type="spellEnd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sobre</w:t>
      </w:r>
      <w:proofErr w:type="spellEnd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a </w:t>
      </w:r>
      <w:proofErr w:type="spellStart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tirania</w:t>
      </w:r>
      <w:proofErr w:type="spellEnd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do </w:t>
      </w:r>
      <w:proofErr w:type="spellStart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faraó</w:t>
      </w:r>
      <w:proofErr w:type="spellEnd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e as </w:t>
      </w:r>
      <w:proofErr w:type="spellStart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ondas</w:t>
      </w:r>
      <w:proofErr w:type="spellEnd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jogaram</w:t>
      </w:r>
      <w:proofErr w:type="spellEnd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seu</w:t>
      </w:r>
      <w:proofErr w:type="spellEnd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corpo</w:t>
      </w:r>
      <w:proofErr w:type="spellEnd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na</w:t>
      </w:r>
      <w:proofErr w:type="spellEnd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direção</w:t>
      </w:r>
      <w:proofErr w:type="spellEnd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da</w:t>
      </w:r>
      <w:proofErr w:type="spellEnd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costa</w:t>
      </w:r>
      <w:proofErr w:type="spellEnd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ocidental.Os</w:t>
      </w:r>
      <w:proofErr w:type="spellEnd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egípcios</w:t>
      </w:r>
      <w:proofErr w:type="spellEnd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o </w:t>
      </w:r>
      <w:proofErr w:type="spellStart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viram</w:t>
      </w:r>
      <w:proofErr w:type="spellEnd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e </w:t>
      </w:r>
      <w:proofErr w:type="spellStart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souberam</w:t>
      </w:r>
      <w:proofErr w:type="spellEnd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que</w:t>
      </w:r>
      <w:proofErr w:type="spellEnd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o </w:t>
      </w:r>
      <w:proofErr w:type="spellStart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deus</w:t>
      </w:r>
      <w:proofErr w:type="spellEnd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a </w:t>
      </w:r>
      <w:proofErr w:type="spellStart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quem</w:t>
      </w:r>
      <w:proofErr w:type="spellEnd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adoraram</w:t>
      </w:r>
      <w:proofErr w:type="spellEnd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e </w:t>
      </w:r>
      <w:proofErr w:type="spellStart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obedeceram</w:t>
      </w:r>
      <w:proofErr w:type="spellEnd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era um </w:t>
      </w:r>
      <w:proofErr w:type="spellStart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mero</w:t>
      </w:r>
      <w:proofErr w:type="spellEnd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homem</w:t>
      </w:r>
      <w:proofErr w:type="spellEnd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que</w:t>
      </w:r>
      <w:proofErr w:type="spellEnd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não</w:t>
      </w:r>
      <w:proofErr w:type="spellEnd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pode</w:t>
      </w:r>
      <w:proofErr w:type="spellEnd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livrar</w:t>
      </w:r>
      <w:proofErr w:type="spellEnd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seu</w:t>
      </w:r>
      <w:proofErr w:type="spellEnd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pescoço</w:t>
      </w:r>
      <w:proofErr w:type="spellEnd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da</w:t>
      </w:r>
      <w:proofErr w:type="spellEnd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morte</w:t>
      </w:r>
      <w:proofErr w:type="spellEnd"/>
      <w:r w:rsidRPr="00EA3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."</w:t>
      </w:r>
    </w:p>
    <w:p w:rsidR="00EA3572" w:rsidRPr="00EA3572" w:rsidRDefault="00EA3572" w:rsidP="00EA357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Deus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chama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isso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sinal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aqueles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"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vierem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depois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".</w:t>
      </w:r>
    </w:p>
    <w:p w:rsidR="00EA3572" w:rsidRPr="00EA3572" w:rsidRDefault="00EA3572" w:rsidP="00EA357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Muitos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dos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faraós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Egito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comportaram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fossem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deuses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Se um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faraó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reinasse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trinta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anos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havia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uma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cerimônia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chamada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festival de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Sed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no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qual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rei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oficialmente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transformado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deus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Muitos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faraós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especialmente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os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reinaram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durante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conhecido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Segundo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Reino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construíram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numerosos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monumentos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estátuas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si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próprios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Alguns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particularmente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Amenhotep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III 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Ramsés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II,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queriam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deixar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uma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marca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um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lembrete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sua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grande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força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riqueza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divindade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A3572" w:rsidRPr="00EA3572" w:rsidRDefault="00EA3572" w:rsidP="00EA3572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(E Deus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lhe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disse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):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Vai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ao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Faraó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porque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ele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transgrediu,e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dize-lhe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Desejas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purificar-te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?" (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Alcorão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79: 17-18)</w:t>
      </w:r>
    </w:p>
    <w:p w:rsidR="00EA3572" w:rsidRPr="00EA3572" w:rsidRDefault="00EA3572" w:rsidP="00EA3572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Então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ele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faraó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)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reuniu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seu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povo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gritou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 ‘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Sou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o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vosso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senhor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supremo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!’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Porém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Deus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lhe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infligiu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o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castigo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 (fez dele) um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exemplo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para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o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outro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mundo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para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o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presente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."(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Alcorão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79: 24-25)</w:t>
      </w:r>
    </w:p>
    <w:p w:rsidR="00EA3572" w:rsidRPr="00EA3572" w:rsidRDefault="00EA3572" w:rsidP="00EA3572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O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faraó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disse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:"Ó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chefes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!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Não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tendes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eu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saiba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outro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deus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além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mim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! Ó Haman,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acende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pois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(o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forno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),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para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cozer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)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tijolos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e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fabrica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-me um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monumento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para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possa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elevar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-me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até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ao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Deus de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Moisés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,..."  (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Alcorão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28:38)</w:t>
      </w:r>
    </w:p>
    <w:p w:rsidR="00EA3572" w:rsidRPr="00EA3572" w:rsidRDefault="00EA3572" w:rsidP="00EA357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Os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faraós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antigo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Egito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eram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conhecidos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seus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excessos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suas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crenças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vários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deuses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e,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às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vezes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sua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crueldade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opressão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os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escravos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cidadãos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comuns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Quando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ser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humano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acredita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ser um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deus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é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arrogante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tirano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Ainda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assim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nesse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caso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faraó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Moisés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quem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quer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possa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ou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não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ter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sido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estava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auge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sua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arrogância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Deus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ainda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estava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disposto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perdoá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-lo. 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Enviou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sinal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após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sinal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prova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após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prova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Sua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existência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faraó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escolheu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viver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não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houvesse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amanhã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O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faraó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escolheu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rejeitar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oferta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perdão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e,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ele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outros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ele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existe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sempre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amanhã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e,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inevitavelmente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um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julgamento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A3572" w:rsidRPr="00EA3572" w:rsidRDefault="00EA3572" w:rsidP="00EA3572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Vai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com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teu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irmão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portando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os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Meus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sinais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e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não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descures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do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Meu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nome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Ide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ambos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ao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Faraó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porque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ele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se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transgrediu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Porém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falai-lhe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afavelmente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a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fim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fique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ciente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ou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tema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(Deus)." (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Alcorão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20: 43-44)</w:t>
      </w:r>
    </w:p>
    <w:p w:rsidR="00EA3572" w:rsidRPr="00EA3572" w:rsidRDefault="00EA3572" w:rsidP="00EA357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Os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sinais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enviados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Deus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ao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faraó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eram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lembrete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ele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rejeitou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os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sinais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causa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sua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arrogância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se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tornou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dos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perdedores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A3572" w:rsidRPr="00EA3572" w:rsidRDefault="00EA3572" w:rsidP="00EA357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Somos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capazes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olhar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corpo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preservado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faraó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qualquer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faraó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sermos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lembrados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das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palavras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Deus. 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Também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podemos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olhar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comportamento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das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pessoas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hoje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comportam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fossem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faraós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século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21, 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lembrar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-se de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Deus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puniu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os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faraós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passado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O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fim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faraó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 um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lembrete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toda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humanidade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A3572" w:rsidRPr="00EA3572" w:rsidRDefault="00EA3572" w:rsidP="00EA357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Ele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nos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lembra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os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conscientemente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escolhem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não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adorar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Deus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da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maneira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Ele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merece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se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arriscam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nunca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serem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guiados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caminho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correto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Quantos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sinais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Deus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enviará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?  Um? Um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milhão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? Vale a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pena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abrir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mão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felicidade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eterna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momentos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felicidade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baseados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>arrogância</w:t>
      </w:r>
      <w:proofErr w:type="spellEnd"/>
      <w:r w:rsidRPr="00EA3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ego?</w:t>
      </w:r>
    </w:p>
    <w:p w:rsidR="00EA3572" w:rsidRPr="00EA3572" w:rsidRDefault="00EA3572" w:rsidP="00EA3572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A3572">
        <w:rPr>
          <w:rFonts w:ascii="Arial" w:eastAsia="Times New Roman" w:hAnsi="Arial" w:cs="Arial"/>
          <w:color w:val="000000"/>
          <w:sz w:val="20"/>
          <w:szCs w:val="20"/>
        </w:rPr>
        <w:lastRenderedPageBreak/>
        <w:br w:type="textWrapping" w:clear="all"/>
      </w:r>
    </w:p>
    <w:p w:rsidR="00EA3572" w:rsidRPr="00EA3572" w:rsidRDefault="00EA3572" w:rsidP="00EA3572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A3572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EA3572" w:rsidRPr="00EA3572" w:rsidRDefault="00EA3572" w:rsidP="00EA3572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</w:rPr>
        <w:t>Notas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de </w:t>
      </w:r>
      <w:proofErr w:type="spellStart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</w:rPr>
        <w:t>rodapé</w:t>
      </w:r>
      <w:proofErr w:type="spellEnd"/>
      <w:r w:rsidRPr="00EA3572">
        <w:rPr>
          <w:rFonts w:ascii="Times New Roman" w:eastAsia="Times New Roman" w:hAnsi="Times New Roman" w:cs="Times New Roman"/>
          <w:b/>
          <w:bCs/>
          <w:color w:val="000000"/>
          <w:sz w:val="26"/>
        </w:rPr>
        <w:t>:</w:t>
      </w:r>
    </w:p>
    <w:bookmarkStart w:id="1" w:name="_ftn24903"/>
    <w:p w:rsidR="00EA3572" w:rsidRPr="00EA3572" w:rsidRDefault="00EA3572" w:rsidP="00EA3572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EA3572">
        <w:rPr>
          <w:rFonts w:ascii="Times New Roman" w:eastAsia="Times New Roman" w:hAnsi="Times New Roman" w:cs="Times New Roman"/>
          <w:color w:val="000000"/>
        </w:rPr>
        <w:fldChar w:fldCharType="begin"/>
      </w:r>
      <w:r w:rsidRPr="00EA3572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"http://www.islamreligion.com/pt/articles/4928/" \l "_ftnref24903" \o "Back to the refrence of this footnote" </w:instrText>
      </w:r>
      <w:r w:rsidRPr="00EA3572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EA3572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[1]</w:t>
      </w:r>
      <w:r w:rsidRPr="00EA3572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"/>
      <w:r w:rsidRPr="00EA3572">
        <w:rPr>
          <w:rFonts w:ascii="Times New Roman" w:eastAsia="Times New Roman" w:hAnsi="Times New Roman" w:cs="Times New Roman"/>
          <w:color w:val="000000"/>
          <w:lang w:val="pt-BR"/>
        </w:rPr>
        <w:t> (http://www.islamreligion.com/articles/3366/)</w:t>
      </w:r>
    </w:p>
    <w:p w:rsidR="008B32B4" w:rsidRPr="00EA3572" w:rsidRDefault="008B32B4" w:rsidP="00EA3572">
      <w:pPr>
        <w:rPr>
          <w:rtl/>
          <w:lang w:bidi="ar-EG"/>
        </w:rPr>
      </w:pPr>
    </w:p>
    <w:sectPr w:rsidR="008B32B4" w:rsidRPr="00EA3572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8451C"/>
    <w:rsid w:val="0012644C"/>
    <w:rsid w:val="001C692A"/>
    <w:rsid w:val="001E5FE6"/>
    <w:rsid w:val="002128EE"/>
    <w:rsid w:val="00253A8B"/>
    <w:rsid w:val="002634CF"/>
    <w:rsid w:val="002E7BB1"/>
    <w:rsid w:val="003478E7"/>
    <w:rsid w:val="00362F81"/>
    <w:rsid w:val="00363E53"/>
    <w:rsid w:val="0037440C"/>
    <w:rsid w:val="0048451C"/>
    <w:rsid w:val="004A614B"/>
    <w:rsid w:val="004D7712"/>
    <w:rsid w:val="004F211C"/>
    <w:rsid w:val="00536F60"/>
    <w:rsid w:val="00537DDF"/>
    <w:rsid w:val="0056085E"/>
    <w:rsid w:val="005C6E8D"/>
    <w:rsid w:val="006C7BA6"/>
    <w:rsid w:val="006F3F36"/>
    <w:rsid w:val="007476E3"/>
    <w:rsid w:val="00802D4A"/>
    <w:rsid w:val="008B32B4"/>
    <w:rsid w:val="00950838"/>
    <w:rsid w:val="00A70ECC"/>
    <w:rsid w:val="00A97459"/>
    <w:rsid w:val="00B10D3C"/>
    <w:rsid w:val="00B35132"/>
    <w:rsid w:val="00B47A96"/>
    <w:rsid w:val="00B64B84"/>
    <w:rsid w:val="00B7562E"/>
    <w:rsid w:val="00B911FC"/>
    <w:rsid w:val="00BB13A0"/>
    <w:rsid w:val="00C201D1"/>
    <w:rsid w:val="00C31E60"/>
    <w:rsid w:val="00C43966"/>
    <w:rsid w:val="00C72A51"/>
    <w:rsid w:val="00CA5AB5"/>
    <w:rsid w:val="00D118DA"/>
    <w:rsid w:val="00D17EDB"/>
    <w:rsid w:val="00D622B7"/>
    <w:rsid w:val="00E77A00"/>
    <w:rsid w:val="00EA3572"/>
    <w:rsid w:val="00EB0F5F"/>
    <w:rsid w:val="00EB5715"/>
    <w:rsid w:val="00EE21BF"/>
    <w:rsid w:val="00EF43D3"/>
    <w:rsid w:val="00F87A22"/>
    <w:rsid w:val="00F9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1C"/>
    <w:pPr>
      <w:bidi/>
    </w:pPr>
  </w:style>
  <w:style w:type="paragraph" w:styleId="Heading1">
    <w:name w:val="heading 1"/>
    <w:basedOn w:val="Normal"/>
    <w:link w:val="Heading1Char"/>
    <w:uiPriority w:val="9"/>
    <w:qFormat/>
    <w:rsid w:val="0048451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F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5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8451C"/>
  </w:style>
  <w:style w:type="character" w:customStyle="1" w:styleId="apple-converted-space">
    <w:name w:val="apple-converted-space"/>
    <w:basedOn w:val="DefaultParagraphFont"/>
    <w:rsid w:val="0048451C"/>
  </w:style>
  <w:style w:type="paragraph" w:customStyle="1" w:styleId="w-body-text-bullet">
    <w:name w:val="w-body-text-bullet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48451C"/>
  </w:style>
  <w:style w:type="paragraph" w:customStyle="1" w:styleId="w-footnote-text">
    <w:name w:val="w-footnote-text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Definition">
    <w:name w:val="HTML Definition"/>
    <w:basedOn w:val="DefaultParagraphFont"/>
    <w:uiPriority w:val="99"/>
    <w:semiHidden/>
    <w:unhideWhenUsed/>
    <w:rsid w:val="0048451C"/>
    <w:rPr>
      <w:i/>
      <w:iCs/>
    </w:rPr>
  </w:style>
  <w:style w:type="character" w:styleId="Emphasis">
    <w:name w:val="Emphasis"/>
    <w:basedOn w:val="DefaultParagraphFont"/>
    <w:uiPriority w:val="20"/>
    <w:qFormat/>
    <w:rsid w:val="0048451C"/>
    <w:rPr>
      <w:i/>
      <w:iCs/>
    </w:rPr>
  </w:style>
  <w:style w:type="paragraph" w:customStyle="1" w:styleId="w-hadeeth-or-bible">
    <w:name w:val="w-hadeeth-or-bible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712"/>
    <w:rPr>
      <w:rFonts w:ascii="Tahoma" w:hAnsi="Tahoma" w:cs="Tahoma"/>
      <w:sz w:val="16"/>
      <w:szCs w:val="16"/>
    </w:rPr>
  </w:style>
  <w:style w:type="character" w:customStyle="1" w:styleId="ayatext">
    <w:name w:val="ayatext"/>
    <w:basedOn w:val="DefaultParagraphFont"/>
    <w:rsid w:val="00E77A00"/>
  </w:style>
  <w:style w:type="character" w:styleId="FootnoteReference">
    <w:name w:val="footnote reference"/>
    <w:basedOn w:val="DefaultParagraphFont"/>
    <w:uiPriority w:val="99"/>
    <w:semiHidden/>
    <w:unhideWhenUsed/>
    <w:rsid w:val="00B10D3C"/>
  </w:style>
  <w:style w:type="character" w:styleId="Hyperlink">
    <w:name w:val="Hyperlink"/>
    <w:basedOn w:val="DefaultParagraphFont"/>
    <w:uiPriority w:val="99"/>
    <w:semiHidden/>
    <w:unhideWhenUsed/>
    <w:rsid w:val="00B7562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56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62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B57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B35132"/>
  </w:style>
  <w:style w:type="character" w:customStyle="1" w:styleId="footnotereference1">
    <w:name w:val="footnotereference1"/>
    <w:basedOn w:val="DefaultParagraphFont"/>
    <w:rsid w:val="00B35132"/>
  </w:style>
  <w:style w:type="character" w:customStyle="1" w:styleId="Heading3Char">
    <w:name w:val="Heading 3 Char"/>
    <w:basedOn w:val="DefaultParagraphFont"/>
    <w:link w:val="Heading3"/>
    <w:uiPriority w:val="9"/>
    <w:semiHidden/>
    <w:rsid w:val="00536F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author">
    <w:name w:val="w-author"/>
    <w:basedOn w:val="Normal"/>
    <w:rsid w:val="00D118D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8B32B4"/>
  </w:style>
  <w:style w:type="character" w:customStyle="1" w:styleId="spelle">
    <w:name w:val="spelle"/>
    <w:basedOn w:val="DefaultParagraphFont"/>
    <w:rsid w:val="008B32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742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2014-12-25T16:29:00Z</cp:lastPrinted>
  <dcterms:created xsi:type="dcterms:W3CDTF">2014-12-25T16:31:00Z</dcterms:created>
  <dcterms:modified xsi:type="dcterms:W3CDTF">2014-12-25T16:31:00Z</dcterms:modified>
</cp:coreProperties>
</file>